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71" w:rsidRDefault="009478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r>
        <w:t>МИНИСТЕРСТВО СПОРТА РОССИЙСКОЙ ФЕДЕРАЦИИ</w:t>
      </w:r>
    </w:p>
    <w:p w:rsidR="00947871" w:rsidRDefault="00947871">
      <w:pPr>
        <w:pStyle w:val="ConsPlusTitle"/>
        <w:jc w:val="both"/>
      </w:pPr>
    </w:p>
    <w:p w:rsidR="00947871" w:rsidRDefault="00947871">
      <w:pPr>
        <w:pStyle w:val="ConsPlusTitle"/>
        <w:jc w:val="center"/>
      </w:pPr>
      <w:r>
        <w:t>ПРИКАЗ</w:t>
      </w:r>
    </w:p>
    <w:p w:rsidR="00947871" w:rsidRDefault="00947871">
      <w:pPr>
        <w:pStyle w:val="ConsPlusTitle"/>
        <w:jc w:val="center"/>
      </w:pPr>
      <w:r>
        <w:t>от 21 августа 2017 г. N 767</w:t>
      </w:r>
    </w:p>
    <w:p w:rsidR="00947871" w:rsidRDefault="00947871">
      <w:pPr>
        <w:pStyle w:val="ConsPlusTitle"/>
        <w:jc w:val="both"/>
      </w:pPr>
    </w:p>
    <w:p w:rsidR="00947871" w:rsidRDefault="00947871">
      <w:pPr>
        <w:pStyle w:val="ConsPlusTitle"/>
        <w:jc w:val="center"/>
      </w:pPr>
      <w:r>
        <w:t>ОБ УТВЕРЖДЕНИИ ФЕДЕРАЛЬНОГО СТАНДАРТА</w:t>
      </w:r>
    </w:p>
    <w:p w:rsidR="00947871" w:rsidRDefault="00947871">
      <w:pPr>
        <w:pStyle w:val="ConsPlusTitle"/>
        <w:jc w:val="center"/>
      </w:pPr>
      <w:r>
        <w:t>СПОРТИВНОЙ ПОДГОТОВКИ 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1), ст. 7582) и </w:t>
      </w:r>
      <w:hyperlink r:id="rId6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4112; N 45, ст. 5822; 2015, N 2, ст. </w:t>
      </w:r>
      <w:proofErr w:type="gramStart"/>
      <w:r>
        <w:t>491, N 18, ст. 2711; 2016, N 28, ст. 4741), приказываю:</w:t>
      </w:r>
      <w:proofErr w:type="gramEnd"/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"дзюдо".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19.09.2012 N 231 "Об утверждении Федерального стандарта спортивной подготовки по дзюдо" (зарегистрирован Министерством юстиции Российской Федерации 17.12.2012, регистрационный N 26156).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</w:pPr>
      <w:r>
        <w:t>Министр</w:t>
      </w:r>
    </w:p>
    <w:p w:rsidR="00947871" w:rsidRDefault="00947871">
      <w:pPr>
        <w:pStyle w:val="ConsPlusNormal"/>
        <w:jc w:val="right"/>
      </w:pPr>
      <w:r>
        <w:t>П.А.КОЛОБКОВ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0"/>
      </w:pPr>
      <w:r>
        <w:t>Утвержден</w:t>
      </w:r>
    </w:p>
    <w:p w:rsidR="00947871" w:rsidRDefault="00947871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947871" w:rsidRDefault="00947871">
      <w:pPr>
        <w:pStyle w:val="ConsPlusNormal"/>
        <w:jc w:val="right"/>
      </w:pPr>
      <w:r>
        <w:t>от 21 августа 2017 г. N 767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1" w:name="P28"/>
      <w:bookmarkEnd w:id="1"/>
      <w:r>
        <w:t>ФЕДЕРАЛЬНЫЙ СТАНДАРТ</w:t>
      </w:r>
    </w:p>
    <w:p w:rsidR="00947871" w:rsidRDefault="00947871">
      <w:pPr>
        <w:pStyle w:val="ConsPlusTitle"/>
        <w:jc w:val="center"/>
      </w:pPr>
      <w:r>
        <w:t>СПОРТИВНОЙ ПОДГОТОВКИ 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"дзюдо" (далее - ФССП) разработан на основании </w:t>
      </w:r>
      <w:hyperlink r:id="rId8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</w:t>
      </w:r>
      <w:proofErr w:type="gramStart"/>
      <w:r>
        <w:t xml:space="preserve">2012, N 53 (ч. 1), ст. 7582) и </w:t>
      </w:r>
      <w:hyperlink r:id="rId9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4112; N 45, ст. 5822; 2015, N 2, ст. 491, N 18, ст. 2711;</w:t>
      </w:r>
      <w:proofErr w:type="gramEnd"/>
      <w:r>
        <w:t xml:space="preserve"> </w:t>
      </w:r>
      <w:proofErr w:type="gramStart"/>
      <w:r>
        <w:t xml:space="preserve">2016, N 28, ст. 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  <w:outlineLvl w:val="1"/>
      </w:pPr>
      <w:r>
        <w:lastRenderedPageBreak/>
        <w:t>I. Требования к структуре и содержанию</w:t>
      </w:r>
    </w:p>
    <w:p w:rsidR="00947871" w:rsidRDefault="00947871">
      <w:pPr>
        <w:pStyle w:val="ConsPlusTitle"/>
        <w:jc w:val="center"/>
      </w:pPr>
      <w:r>
        <w:t>программ спортивной подготовки, в том числе к освоению</w:t>
      </w:r>
    </w:p>
    <w:p w:rsidR="00947871" w:rsidRDefault="00947871">
      <w:pPr>
        <w:pStyle w:val="ConsPlusTitle"/>
        <w:jc w:val="center"/>
      </w:pPr>
      <w:r>
        <w:t>их теоретических и практических разделов применительно</w:t>
      </w:r>
    </w:p>
    <w:p w:rsidR="00947871" w:rsidRDefault="00947871">
      <w:pPr>
        <w:pStyle w:val="ConsPlusTitle"/>
        <w:jc w:val="center"/>
      </w:pPr>
      <w:r>
        <w:t>к каждому этапу спортивной подготовки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>1. Программа спортивной подготовки по виду спорта "дзюдо" (далее - Программа) должна иметь следующую структуру и содержание: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нормативную часть;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методическую часть;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систему контроля и зачетные требования;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перечень информационного обеспечения;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план физкультурных мероприятий и спортивных мероприятий.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1.1. На "Титульном листе" Программы указывается: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наименование вида спорта;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название Программы;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срок реализации Программы;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год составления Программы.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спортивные дисциплины).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1.3. "Нормативная часть" Программы должна содержать: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"дзюдо" (</w:t>
      </w:r>
      <w:hyperlink w:anchor="P202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"дзюдо" (</w:t>
      </w:r>
      <w:hyperlink w:anchor="P238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планируемые показатели соревновательной деятельности по виду спорта "дзюдо" (</w:t>
      </w:r>
      <w:hyperlink w:anchor="P298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режимы тренировочной работы;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lastRenderedPageBreak/>
        <w:t>- предельные тренировочные нагрузки;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объем соревновательной деятельности;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требования к экипировке, спортивному инвентарю и оборудованию;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объем индивидуальной спортивной подготовки;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- структуру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1.4. "Методическая часть" Программы должна содержать: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рекомендации по планированию спортивных результатов;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рекомендации по организации психологической подготовки;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планы применения восстановительных средств;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планы антидопинговых мероприятий;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планы инструкторской и судейской практики.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1.5. "Система контроля и зачетные требования" Программы должна включать: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"дзюдо" (</w:t>
      </w:r>
      <w:hyperlink w:anchor="P342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</w:t>
      </w:r>
      <w:r>
        <w:lastRenderedPageBreak/>
        <w:t>при прохождении спортивной подготовки лицами, проходящими спортивную подготовку.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  <w:outlineLvl w:val="1"/>
      </w:pPr>
      <w:r>
        <w:t>II. Нормативы физической подготовки и иные</w:t>
      </w:r>
    </w:p>
    <w:p w:rsidR="00947871" w:rsidRDefault="00947871">
      <w:pPr>
        <w:pStyle w:val="ConsPlusTitle"/>
        <w:jc w:val="center"/>
      </w:pPr>
      <w:r>
        <w:t>спортивные нормативы с учетом возраста, пола лиц,</w:t>
      </w:r>
    </w:p>
    <w:p w:rsidR="00947871" w:rsidRDefault="00947871">
      <w:pPr>
        <w:pStyle w:val="ConsPlusTitle"/>
        <w:jc w:val="center"/>
      </w:pPr>
      <w:r>
        <w:t>проходящих спортивную подготовку, особенностей вида</w:t>
      </w:r>
    </w:p>
    <w:p w:rsidR="00947871" w:rsidRDefault="00947871">
      <w:pPr>
        <w:pStyle w:val="ConsPlusTitle"/>
        <w:jc w:val="center"/>
      </w:pPr>
      <w:r>
        <w:t>спорта "дзюдо" (спортивных дисциплин)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"дзюдо", с учетом весовых категорий, включают в себя: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77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w:anchor="P413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w:anchor="P526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w:anchor="P638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  <w:outlineLvl w:val="1"/>
      </w:pPr>
      <w:r>
        <w:t>III. Требования к участию лиц, проходящих</w:t>
      </w:r>
    </w:p>
    <w:p w:rsidR="00947871" w:rsidRDefault="00947871">
      <w:pPr>
        <w:pStyle w:val="ConsPlusTitle"/>
        <w:jc w:val="center"/>
      </w:pPr>
      <w:r>
        <w:t>спортивную подготовку, и лиц, ее осуществляющих,</w:t>
      </w:r>
    </w:p>
    <w:p w:rsidR="00947871" w:rsidRDefault="00947871">
      <w:pPr>
        <w:pStyle w:val="ConsPlusTitle"/>
        <w:jc w:val="center"/>
      </w:pPr>
      <w:r>
        <w:t>в спортивных соревнованиях, предусмотренных</w:t>
      </w:r>
    </w:p>
    <w:p w:rsidR="00947871" w:rsidRDefault="00947871">
      <w:pPr>
        <w:pStyle w:val="ConsPlusTitle"/>
        <w:jc w:val="center"/>
      </w:pPr>
      <w:r>
        <w:t>в соответствии с реализуемой программой</w:t>
      </w:r>
    </w:p>
    <w:p w:rsidR="00947871" w:rsidRDefault="00947871">
      <w:pPr>
        <w:pStyle w:val="ConsPlusTitle"/>
        <w:jc w:val="center"/>
      </w:pPr>
      <w:r>
        <w:t>спортивной подготовки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- соответствие возраста и пола положению (регламенту) об официальных спортивных соревнованиях и </w:t>
      </w:r>
      <w:hyperlink r:id="rId11" w:history="1">
        <w:r>
          <w:rPr>
            <w:color w:val="0000FF"/>
          </w:rPr>
          <w:t>правилам</w:t>
        </w:r>
      </w:hyperlink>
      <w:r>
        <w:t xml:space="preserve"> вида спорта "дзюдо";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</w:t>
      </w:r>
      <w:hyperlink r:id="rId12" w:history="1">
        <w:r>
          <w:rPr>
            <w:color w:val="0000FF"/>
          </w:rPr>
          <w:t>классификации</w:t>
        </w:r>
      </w:hyperlink>
      <w:r>
        <w:t xml:space="preserve"> и правилам вида спорта "дзюдо";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выполнение плана спортивной подготовки;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прохождение предварительного соревновательного отбора;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- соблюдение общероссийских антидопинговых </w:t>
      </w:r>
      <w:hyperlink r:id="rId13" w:history="1">
        <w:r>
          <w:rPr>
            <w:color w:val="0000FF"/>
          </w:rPr>
          <w:t>правил</w:t>
        </w:r>
      </w:hyperlink>
      <w:r>
        <w:t xml:space="preserve"> и антидопинговых правил, </w:t>
      </w:r>
      <w:r>
        <w:lastRenderedPageBreak/>
        <w:t>утвержденных международными антидопинговыми организациями.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947871" w:rsidRDefault="00947871">
      <w:pPr>
        <w:pStyle w:val="ConsPlusTitle"/>
        <w:jc w:val="center"/>
      </w:pPr>
      <w:r>
        <w:t>подготовки на каждом из этапов спортивной подготовки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5.1. На этапе начальной подготовки: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формирование устойчивого интереса к занятиям спортом;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формирование широкого круга двигательных умений и навыков;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освоение основ техники по виду спорта "дзюдо";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всестороннее гармоничное развитие физических качеств;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укрепление здоровья;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отбор перспективных юных спортсменов для дальнейшей спортивной подготовки.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5.2. На тренировочном этапе (этапе спортивной специализации):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"дзюдо";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формирование спортивной мотивации;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укрепление здоровья.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5.3. На этапе совершенствования спортивного мастерства: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повышение функциональных возможностей организма;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поддержание высокого уровня спортивной мотивации;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сохранение здоровья.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5.4. На этапе высшего спортивного мастерства: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lastRenderedPageBreak/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947871" w:rsidRDefault="00947871">
      <w:pPr>
        <w:pStyle w:val="ConsPlusTitle"/>
        <w:jc w:val="center"/>
      </w:pPr>
      <w:r>
        <w:t>по отдельным спортивным дисциплинам 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 xml:space="preserve">8. Особенности осуществления спортивной подготовки по спортивным дисциплинам вида спорта "дзюдо",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планов спортивной подготовки;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Нормативы максимального объема тренировочной нагрузки (</w:t>
      </w:r>
      <w:hyperlink w:anchor="P748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10. Основными формами осуществления спортивной подготовки являются: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работа по индивидуальным планам;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тренировочные сборы;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участие в спортивных соревнованиях и мероприятиях;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инструкторская и судейская практика;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медико-восстановительные мероприятия;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тестирование и контроль.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13. 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798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lastRenderedPageBreak/>
        <w:t xml:space="preserve">15. Для зачисления в группы спортивной подготовки </w:t>
      </w:r>
      <w:proofErr w:type="gramStart"/>
      <w:r>
        <w:t>необходим</w:t>
      </w:r>
      <w:proofErr w:type="gramEnd"/>
      <w:r>
        <w:t>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 тренировочном этапе (этапе спортивной специализации) - "второй юношеский спортивный разряд";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 этапе совершенствования спортивного мастерства - спортивный разряд "кандидат в мастера спорта";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 этапе высшего спортивного мастерства - спортивное звание "мастер спорта России".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947871" w:rsidRDefault="00947871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947871" w:rsidRDefault="00947871">
      <w:pPr>
        <w:pStyle w:val="ConsPlusTitle"/>
        <w:jc w:val="center"/>
      </w:pPr>
      <w:r>
        <w:t>базе и инфраструктуре организаций, осуществляющих</w:t>
      </w:r>
    </w:p>
    <w:p w:rsidR="00947871" w:rsidRDefault="00947871">
      <w:pPr>
        <w:pStyle w:val="ConsPlusTitle"/>
        <w:jc w:val="center"/>
      </w:pPr>
      <w:r>
        <w:t>спортивную подготовку, и иным условиям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4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(зарегистрирован Минюстом России 14.10.2011, регистрационный N 22054) (далее - ЕКСД), в том числе: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5" w:history="1">
        <w:r>
          <w:rPr>
            <w:color w:val="0000FF"/>
          </w:rPr>
          <w:t>ЕКСД</w:t>
        </w:r>
      </w:hyperlink>
      <w:r>
        <w:t xml:space="preserve">, но обладающие достаточным практическим опытом и выполняющие качественно и в полном объеме возложенные на них должностные обязанности, </w:t>
      </w:r>
      <w:r>
        <w:lastRenderedPageBreak/>
        <w:t>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947871" w:rsidRDefault="009478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наличие тренировочного спортивного зала;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наличие тренажерного зала;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наличие раздевалок, душевых;</w:t>
      </w:r>
    </w:p>
    <w:p w:rsidR="00947871" w:rsidRDefault="00947871">
      <w:pPr>
        <w:pStyle w:val="ConsPlusNormal"/>
        <w:spacing w:before="220"/>
        <w:ind w:firstLine="540"/>
        <w:jc w:val="both"/>
      </w:pPr>
      <w:proofErr w:type="gramStart"/>
      <w:r>
        <w:t xml:space="preserve">- наличие медицинского пункта объекта спорта, оборудованного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t xml:space="preserve"> испытаний (тестов) Всероссийского физкультурно-спортивного комплекса "Готов к труду и обороне" (</w:t>
      </w:r>
      <w:proofErr w:type="gramStart"/>
      <w:r>
        <w:t>зарегистрирован</w:t>
      </w:r>
      <w:proofErr w:type="gramEnd"/>
      <w:r>
        <w:t xml:space="preserve"> Минюстом России 21.06.2016, регистрационный N 42578);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876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обеспечение спортивной экипировкой (</w:t>
      </w:r>
      <w:hyperlink w:anchor="P993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1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2" w:name="P202"/>
      <w:bookmarkEnd w:id="2"/>
      <w:r>
        <w:t>ПРОДОЛЖИТЕЛЬНОСТЬ</w:t>
      </w:r>
    </w:p>
    <w:p w:rsidR="00947871" w:rsidRDefault="00947871">
      <w:pPr>
        <w:pStyle w:val="ConsPlusTitle"/>
        <w:jc w:val="center"/>
      </w:pPr>
      <w:r>
        <w:t>ЭТАПОВ СПОРТИВНОЙ ПОДГОТОВКИ, ВОЗРАСТ ДЛЯ ЗАЧИСЛЕНИЯ</w:t>
      </w:r>
    </w:p>
    <w:p w:rsidR="00947871" w:rsidRDefault="00947871">
      <w:pPr>
        <w:pStyle w:val="ConsPlusTitle"/>
        <w:jc w:val="center"/>
      </w:pPr>
      <w:r>
        <w:t>НА ЭТАПЫ СПОРТИВНОЙ ПОДГОТОВКИ И КОЛИЧЕСТВО ЛИЦ, ПРОХОДЯЩИХ</w:t>
      </w:r>
    </w:p>
    <w:p w:rsidR="00947871" w:rsidRDefault="00947871">
      <w:pPr>
        <w:pStyle w:val="ConsPlusTitle"/>
        <w:jc w:val="center"/>
      </w:pPr>
      <w:r>
        <w:t xml:space="preserve">СПОРТИВНУЮ ПОДГОТОВКУ В ГРУППАХ НА ЭТАПАХ </w:t>
      </w:r>
      <w:proofErr w:type="gramStart"/>
      <w:r>
        <w:t>СПОРТИВНОЙ</w:t>
      </w:r>
      <w:proofErr w:type="gramEnd"/>
    </w:p>
    <w:p w:rsidR="00947871" w:rsidRDefault="00947871">
      <w:pPr>
        <w:pStyle w:val="ConsPlusTitle"/>
        <w:jc w:val="center"/>
      </w:pPr>
      <w:r>
        <w:t>ПОДГОТОВКИ ПО ВИДУ СПОРТА "ДЗЮДО"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984"/>
        <w:gridCol w:w="2041"/>
        <w:gridCol w:w="2098"/>
      </w:tblGrid>
      <w:tr w:rsidR="00947871">
        <w:tc>
          <w:tcPr>
            <w:tcW w:w="2948" w:type="dxa"/>
          </w:tcPr>
          <w:p w:rsidR="00947871" w:rsidRDefault="0094787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1984" w:type="dxa"/>
          </w:tcPr>
          <w:p w:rsidR="00947871" w:rsidRDefault="00947871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041" w:type="dxa"/>
          </w:tcPr>
          <w:p w:rsidR="00947871" w:rsidRDefault="00947871">
            <w:pPr>
              <w:pStyle w:val="ConsPlusNormal"/>
              <w:jc w:val="center"/>
            </w:pPr>
            <w:r>
              <w:t>Возраст для зачисления (лет)</w:t>
            </w:r>
          </w:p>
        </w:tc>
        <w:tc>
          <w:tcPr>
            <w:tcW w:w="2098" w:type="dxa"/>
          </w:tcPr>
          <w:p w:rsidR="00947871" w:rsidRDefault="00947871">
            <w:pPr>
              <w:pStyle w:val="ConsPlusNormal"/>
              <w:jc w:val="center"/>
            </w:pPr>
            <w:r>
              <w:t>Количество лиц (человек)</w:t>
            </w:r>
          </w:p>
        </w:tc>
      </w:tr>
      <w:tr w:rsidR="00947871">
        <w:tc>
          <w:tcPr>
            <w:tcW w:w="294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10</w:t>
            </w:r>
          </w:p>
        </w:tc>
      </w:tr>
      <w:tr w:rsidR="00947871">
        <w:tc>
          <w:tcPr>
            <w:tcW w:w="294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8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6</w:t>
            </w:r>
          </w:p>
        </w:tc>
      </w:tr>
      <w:tr w:rsidR="00947871">
        <w:tc>
          <w:tcPr>
            <w:tcW w:w="294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8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04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294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98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04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2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3" w:name="P238"/>
      <w:bookmarkEnd w:id="3"/>
      <w:r>
        <w:t>СООТНОШЕНИЕ</w:t>
      </w:r>
    </w:p>
    <w:p w:rsidR="00947871" w:rsidRDefault="00947871">
      <w:pPr>
        <w:pStyle w:val="ConsPlusTitle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947871" w:rsidRDefault="00947871">
      <w:pPr>
        <w:pStyle w:val="ConsPlusTitle"/>
        <w:jc w:val="center"/>
      </w:pPr>
      <w:r>
        <w:t>ПОДГОТОВКИ НА ЭТАПАХ СПОРТИВНОЙ ПОДГОТОВКИ ПО ВИДУ</w:t>
      </w:r>
    </w:p>
    <w:p w:rsidR="00947871" w:rsidRDefault="00947871">
      <w:pPr>
        <w:pStyle w:val="ConsPlusTitle"/>
        <w:jc w:val="center"/>
      </w:pPr>
      <w:r>
        <w:t>СПОРТА "ДЗЮДО"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31"/>
        <w:gridCol w:w="1131"/>
        <w:gridCol w:w="1131"/>
        <w:gridCol w:w="1133"/>
        <w:gridCol w:w="1247"/>
        <w:gridCol w:w="1020"/>
      </w:tblGrid>
      <w:tr w:rsidR="00947871">
        <w:tc>
          <w:tcPr>
            <w:tcW w:w="2267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Виды спортивной подготовки</w:t>
            </w:r>
          </w:p>
        </w:tc>
        <w:tc>
          <w:tcPr>
            <w:tcW w:w="6793" w:type="dxa"/>
            <w:gridSpan w:val="6"/>
          </w:tcPr>
          <w:p w:rsidR="00947871" w:rsidRDefault="00947871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947871">
        <w:tc>
          <w:tcPr>
            <w:tcW w:w="2267" w:type="dxa"/>
            <w:vMerge/>
          </w:tcPr>
          <w:p w:rsidR="00947871" w:rsidRDefault="00947871"/>
        </w:tc>
        <w:tc>
          <w:tcPr>
            <w:tcW w:w="2262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64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47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020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47871">
        <w:tc>
          <w:tcPr>
            <w:tcW w:w="2267" w:type="dxa"/>
            <w:vMerge/>
          </w:tcPr>
          <w:p w:rsidR="00947871" w:rsidRDefault="00947871"/>
        </w:tc>
        <w:tc>
          <w:tcPr>
            <w:tcW w:w="1131" w:type="dxa"/>
          </w:tcPr>
          <w:p w:rsidR="00947871" w:rsidRDefault="0094787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31" w:type="dxa"/>
          </w:tcPr>
          <w:p w:rsidR="00947871" w:rsidRDefault="0094787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1" w:type="dxa"/>
          </w:tcPr>
          <w:p w:rsidR="00947871" w:rsidRDefault="0094787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33" w:type="dxa"/>
          </w:tcPr>
          <w:p w:rsidR="00947871" w:rsidRDefault="0094787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247" w:type="dxa"/>
            <w:vMerge/>
          </w:tcPr>
          <w:p w:rsidR="00947871" w:rsidRDefault="00947871"/>
        </w:tc>
        <w:tc>
          <w:tcPr>
            <w:tcW w:w="1020" w:type="dxa"/>
            <w:vMerge/>
          </w:tcPr>
          <w:p w:rsidR="00947871" w:rsidRDefault="00947871"/>
        </w:tc>
      </w:tr>
      <w:tr w:rsidR="00947871">
        <w:tc>
          <w:tcPr>
            <w:tcW w:w="226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54 - 60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50 - 54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24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14 - 18</w:t>
            </w:r>
          </w:p>
        </w:tc>
      </w:tr>
      <w:tr w:rsidR="00947871">
        <w:tc>
          <w:tcPr>
            <w:tcW w:w="226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3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24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20 - 25</w:t>
            </w:r>
          </w:p>
        </w:tc>
      </w:tr>
      <w:tr w:rsidR="00947871">
        <w:tc>
          <w:tcPr>
            <w:tcW w:w="226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Техническая, тактическая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32 - 40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38 - 42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40 - 45</w:t>
            </w:r>
          </w:p>
        </w:tc>
        <w:tc>
          <w:tcPr>
            <w:tcW w:w="113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42 - 47</w:t>
            </w:r>
          </w:p>
        </w:tc>
        <w:tc>
          <w:tcPr>
            <w:tcW w:w="124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45 - 48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45 - 50</w:t>
            </w:r>
          </w:p>
        </w:tc>
      </w:tr>
      <w:tr w:rsidR="00947871">
        <w:tc>
          <w:tcPr>
            <w:tcW w:w="226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13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24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1 - 2</w:t>
            </w:r>
          </w:p>
        </w:tc>
      </w:tr>
      <w:tr w:rsidR="00947871">
        <w:tc>
          <w:tcPr>
            <w:tcW w:w="226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Участие в спортивных </w:t>
            </w:r>
            <w:r>
              <w:lastRenderedPageBreak/>
              <w:t>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3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13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24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8 - 10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3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4" w:name="P298"/>
      <w:bookmarkEnd w:id="4"/>
      <w:r>
        <w:t>ПЛАНИРУЕМЫЕ ПОКАЗАТЕЛИ</w:t>
      </w:r>
    </w:p>
    <w:p w:rsidR="00947871" w:rsidRDefault="00947871">
      <w:pPr>
        <w:pStyle w:val="ConsPlusTitle"/>
        <w:jc w:val="center"/>
      </w:pPr>
      <w:r>
        <w:t>СОРЕВНОВАТЕЛЬНОЙ ДЕЯТЕЛЬНОСТИ ПО ВИДУ СПОРТА "ДЗЮДО"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963"/>
        <w:gridCol w:w="1020"/>
        <w:gridCol w:w="1077"/>
        <w:gridCol w:w="1133"/>
        <w:gridCol w:w="1303"/>
        <w:gridCol w:w="1303"/>
      </w:tblGrid>
      <w:tr w:rsidR="00947871">
        <w:tc>
          <w:tcPr>
            <w:tcW w:w="2267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Виды спортивных соревнований, поединков</w:t>
            </w:r>
          </w:p>
        </w:tc>
        <w:tc>
          <w:tcPr>
            <w:tcW w:w="6799" w:type="dxa"/>
            <w:gridSpan w:val="6"/>
          </w:tcPr>
          <w:p w:rsidR="00947871" w:rsidRDefault="00947871">
            <w:pPr>
              <w:pStyle w:val="ConsPlusNormal"/>
              <w:jc w:val="center"/>
            </w:pPr>
            <w:r>
              <w:t>Этапы и периоды спортивной подготовки, количество соревнований, поединков</w:t>
            </w:r>
          </w:p>
        </w:tc>
      </w:tr>
      <w:tr w:rsidR="00947871">
        <w:tc>
          <w:tcPr>
            <w:tcW w:w="2267" w:type="dxa"/>
            <w:vMerge/>
          </w:tcPr>
          <w:p w:rsidR="00947871" w:rsidRDefault="00947871"/>
        </w:tc>
        <w:tc>
          <w:tcPr>
            <w:tcW w:w="1983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10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303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03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47871">
        <w:tc>
          <w:tcPr>
            <w:tcW w:w="2267" w:type="dxa"/>
            <w:vMerge/>
          </w:tcPr>
          <w:p w:rsidR="00947871" w:rsidRDefault="00947871"/>
        </w:tc>
        <w:tc>
          <w:tcPr>
            <w:tcW w:w="963" w:type="dxa"/>
          </w:tcPr>
          <w:p w:rsidR="00947871" w:rsidRDefault="0094787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20" w:type="dxa"/>
          </w:tcPr>
          <w:p w:rsidR="00947871" w:rsidRDefault="0094787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77" w:type="dxa"/>
          </w:tcPr>
          <w:p w:rsidR="00947871" w:rsidRDefault="0094787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33" w:type="dxa"/>
          </w:tcPr>
          <w:p w:rsidR="00947871" w:rsidRDefault="0094787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303" w:type="dxa"/>
            <w:vMerge/>
          </w:tcPr>
          <w:p w:rsidR="00947871" w:rsidRDefault="00947871"/>
        </w:tc>
        <w:tc>
          <w:tcPr>
            <w:tcW w:w="1303" w:type="dxa"/>
            <w:vMerge/>
          </w:tcPr>
          <w:p w:rsidR="00947871" w:rsidRDefault="00947871"/>
        </w:tc>
      </w:tr>
      <w:tr w:rsidR="00947871">
        <w:tc>
          <w:tcPr>
            <w:tcW w:w="226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Отборочные соревнования</w:t>
            </w:r>
          </w:p>
        </w:tc>
        <w:tc>
          <w:tcPr>
            <w:tcW w:w="96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</w:tr>
      <w:tr w:rsidR="00947871">
        <w:tc>
          <w:tcPr>
            <w:tcW w:w="226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Основные соревнования</w:t>
            </w:r>
          </w:p>
        </w:tc>
        <w:tc>
          <w:tcPr>
            <w:tcW w:w="96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226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Соревновательные поединки</w:t>
            </w:r>
          </w:p>
        </w:tc>
        <w:tc>
          <w:tcPr>
            <w:tcW w:w="96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25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4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5" w:name="P342"/>
      <w:bookmarkEnd w:id="5"/>
      <w:r>
        <w:t>ВЛИЯНИЕ</w:t>
      </w:r>
    </w:p>
    <w:p w:rsidR="00947871" w:rsidRDefault="00947871">
      <w:pPr>
        <w:pStyle w:val="ConsPlusTitle"/>
        <w:jc w:val="center"/>
      </w:pPr>
      <w:r>
        <w:t>ФИЗИЧЕСКИХ КАЧЕСТВ НА РЕЗУЛЬТАТИВНОСТЬ ПО ВИДУ</w:t>
      </w:r>
    </w:p>
    <w:p w:rsidR="00947871" w:rsidRDefault="00947871">
      <w:pPr>
        <w:pStyle w:val="ConsPlusTitle"/>
        <w:jc w:val="center"/>
      </w:pPr>
      <w:r>
        <w:t>СПОРТА "ДЗЮДО"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947871">
        <w:tc>
          <w:tcPr>
            <w:tcW w:w="6520" w:type="dxa"/>
          </w:tcPr>
          <w:p w:rsidR="00947871" w:rsidRDefault="00947871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551" w:type="dxa"/>
          </w:tcPr>
          <w:p w:rsidR="00947871" w:rsidRDefault="00947871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947871">
        <w:tc>
          <w:tcPr>
            <w:tcW w:w="6520" w:type="dxa"/>
          </w:tcPr>
          <w:p w:rsidR="00947871" w:rsidRDefault="00947871">
            <w:pPr>
              <w:pStyle w:val="ConsPlusNormal"/>
              <w:ind w:left="840"/>
            </w:pPr>
            <w:r>
              <w:t>Скоростные способности</w:t>
            </w:r>
          </w:p>
        </w:tc>
        <w:tc>
          <w:tcPr>
            <w:tcW w:w="2551" w:type="dxa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</w:tr>
      <w:tr w:rsidR="00947871">
        <w:tc>
          <w:tcPr>
            <w:tcW w:w="6520" w:type="dxa"/>
          </w:tcPr>
          <w:p w:rsidR="00947871" w:rsidRDefault="00947871">
            <w:pPr>
              <w:pStyle w:val="ConsPlusNormal"/>
              <w:ind w:left="840"/>
            </w:pPr>
            <w:r>
              <w:lastRenderedPageBreak/>
              <w:t>Мышечная сила</w:t>
            </w:r>
          </w:p>
        </w:tc>
        <w:tc>
          <w:tcPr>
            <w:tcW w:w="2551" w:type="dxa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</w:tr>
      <w:tr w:rsidR="00947871">
        <w:tc>
          <w:tcPr>
            <w:tcW w:w="6520" w:type="dxa"/>
          </w:tcPr>
          <w:p w:rsidR="00947871" w:rsidRDefault="00947871">
            <w:pPr>
              <w:pStyle w:val="ConsPlusNormal"/>
              <w:ind w:left="840"/>
            </w:pPr>
            <w:r>
              <w:t>Вестибулярная устойчивость</w:t>
            </w:r>
          </w:p>
        </w:tc>
        <w:tc>
          <w:tcPr>
            <w:tcW w:w="2551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6520" w:type="dxa"/>
          </w:tcPr>
          <w:p w:rsidR="00947871" w:rsidRDefault="00947871">
            <w:pPr>
              <w:pStyle w:val="ConsPlusNormal"/>
              <w:ind w:left="840"/>
            </w:pPr>
            <w:r>
              <w:t>Выносливость</w:t>
            </w:r>
          </w:p>
        </w:tc>
        <w:tc>
          <w:tcPr>
            <w:tcW w:w="2551" w:type="dxa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</w:tr>
      <w:tr w:rsidR="00947871">
        <w:tc>
          <w:tcPr>
            <w:tcW w:w="6520" w:type="dxa"/>
          </w:tcPr>
          <w:p w:rsidR="00947871" w:rsidRDefault="00947871">
            <w:pPr>
              <w:pStyle w:val="ConsPlusNormal"/>
              <w:ind w:left="840"/>
            </w:pPr>
            <w:r>
              <w:t>Гибкость</w:t>
            </w:r>
          </w:p>
        </w:tc>
        <w:tc>
          <w:tcPr>
            <w:tcW w:w="2551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6520" w:type="dxa"/>
          </w:tcPr>
          <w:p w:rsidR="00947871" w:rsidRDefault="00947871">
            <w:pPr>
              <w:pStyle w:val="ConsPlusNormal"/>
              <w:ind w:left="840"/>
            </w:pPr>
            <w:r>
              <w:t>Координационные способности</w:t>
            </w:r>
          </w:p>
        </w:tc>
        <w:tc>
          <w:tcPr>
            <w:tcW w:w="2551" w:type="dxa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</w:tr>
      <w:tr w:rsidR="00947871">
        <w:tc>
          <w:tcPr>
            <w:tcW w:w="6520" w:type="dxa"/>
          </w:tcPr>
          <w:p w:rsidR="00947871" w:rsidRDefault="00947871">
            <w:pPr>
              <w:pStyle w:val="ConsPlusNormal"/>
              <w:ind w:left="840"/>
            </w:pPr>
            <w:r>
              <w:t>Телосложение</w:t>
            </w:r>
          </w:p>
        </w:tc>
        <w:tc>
          <w:tcPr>
            <w:tcW w:w="2551" w:type="dxa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ind w:firstLine="540"/>
        <w:jc w:val="both"/>
      </w:pPr>
      <w:r>
        <w:t>Условные обозначения: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3 - значительное влияние;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2 - среднее влияние;</w:t>
      </w:r>
    </w:p>
    <w:p w:rsidR="00947871" w:rsidRDefault="00947871">
      <w:pPr>
        <w:pStyle w:val="ConsPlusNormal"/>
        <w:spacing w:before="220"/>
        <w:ind w:firstLine="540"/>
        <w:jc w:val="both"/>
      </w:pPr>
      <w:r>
        <w:t>1 - незначительное влияние.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5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6" w:name="P377"/>
      <w:bookmarkEnd w:id="6"/>
      <w:r>
        <w:t>НОРМАТИВЫ</w:t>
      </w:r>
    </w:p>
    <w:p w:rsidR="00947871" w:rsidRDefault="0094787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947871" w:rsidRDefault="00947871">
      <w:pPr>
        <w:pStyle w:val="ConsPlusTitle"/>
        <w:jc w:val="center"/>
      </w:pPr>
      <w:r>
        <w:t>ДЛЯ ЗАЧИСЛЕНИЯ В ГРУППЫ НА ЭТАПЕ НАЧАЛЬНОЙ ПОДГОТОВКИ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74"/>
        <w:gridCol w:w="3344"/>
      </w:tblGrid>
      <w:tr w:rsidR="00947871">
        <w:tc>
          <w:tcPr>
            <w:tcW w:w="2551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518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</w:tcPr>
          <w:p w:rsidR="00947871" w:rsidRDefault="00947871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344" w:type="dxa"/>
          </w:tcPr>
          <w:p w:rsidR="00947871" w:rsidRDefault="00947871">
            <w:pPr>
              <w:pStyle w:val="ConsPlusNormal"/>
              <w:jc w:val="center"/>
            </w:pPr>
            <w:r>
              <w:t>Девочки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Стоя ровно, на одной ноге, руки на поясе. Фиксация положения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10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Стоя ровно, на одной ноге, руки на поясе. Фиксация положения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8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4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90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70 см)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(пальцами рук коснуться пола)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6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7" w:name="P413"/>
      <w:bookmarkEnd w:id="7"/>
      <w:r>
        <w:t>НОРМАТИВЫ</w:t>
      </w:r>
    </w:p>
    <w:p w:rsidR="00947871" w:rsidRDefault="00947871">
      <w:pPr>
        <w:pStyle w:val="ConsPlusTitle"/>
        <w:jc w:val="center"/>
      </w:pPr>
      <w:r>
        <w:t>ОБЩЕЙ ФИЗИЧЕСКОЙ, СПЕЦИАЛЬНОЙ ФИЗИЧЕСКОЙ ПОДГОТОВКИ,</w:t>
      </w:r>
    </w:p>
    <w:p w:rsidR="00947871" w:rsidRDefault="00947871">
      <w:pPr>
        <w:pStyle w:val="ConsPlusTitle"/>
        <w:jc w:val="center"/>
      </w:pPr>
      <w:r>
        <w:t>ИНЫЕ СПОРТИВНЫЕ НОРМАТИВЫ ДЛЯ ЗАЧИСЛЕНИЯ В ГРУППЫ</w:t>
      </w:r>
    </w:p>
    <w:p w:rsidR="00947871" w:rsidRDefault="00947871">
      <w:pPr>
        <w:pStyle w:val="ConsPlusTitle"/>
        <w:jc w:val="center"/>
      </w:pPr>
      <w:r>
        <w:t>НА ТРЕНИРОВОЧНОМ ЭТАПЕ (ЭТАПЕ СПОРТИВНОЙ СПЕЦИАЛИЗАЦИИ)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74"/>
        <w:gridCol w:w="3344"/>
      </w:tblGrid>
      <w:tr w:rsidR="00947871">
        <w:tc>
          <w:tcPr>
            <w:tcW w:w="9069" w:type="dxa"/>
            <w:gridSpan w:val="3"/>
          </w:tcPr>
          <w:p w:rsidR="00947871" w:rsidRDefault="00947871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Девушки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Для спортивных дисциплин: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</w:pP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26 кг, весовая категория 30 кг, весовая категория 34 кг, весовая категория 38 кг, весовая категория 42 кг, весовая категория 46 кг, весовая категория 50 кг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24 кг, весовая категория 28 кг, весовая категория 32 кг, весовая категория 36 кг, весовая категория 40 кг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10,5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(касание пола ладонями)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7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11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6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160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145 см)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</w:pP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Для спортивных дисциплин: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весовая категория 55 кг, весовая категория 55+ кг, весовая категория 60 кг, </w:t>
            </w:r>
            <w:r>
              <w:lastRenderedPageBreak/>
              <w:t>весовая категория 66 кг, весовая категория 73 кг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 xml:space="preserve">весовая категория 44 кг, весовая категория 48 кг, весовая категория 52 кг, весовая </w:t>
            </w:r>
            <w:r>
              <w:lastRenderedPageBreak/>
              <w:t>категория 52+ кг, весовая категория 57 кг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10,2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10,6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(касание пола ладонями)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7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11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14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160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145 см)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</w:pP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Для спортивных дисциплин: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73+ кг, весовая категория 81 кг, весовая категория 90 кг, весовая категория 90+ кг, весовая категория 100 кг, весовая категория 100+ кг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63 кг, весовая категория 63+ кг, весовая категория 70 кг, весовая категория 70+ кг, весовая категория 78 кг, весовая категория 78+ кг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10,4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10,8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(касание пола ладонями)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4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11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16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lastRenderedPageBreak/>
              <w:t>(не менее 150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lastRenderedPageBreak/>
              <w:t>(не менее 140 см)</w:t>
            </w:r>
          </w:p>
        </w:tc>
      </w:tr>
      <w:tr w:rsidR="00947871">
        <w:tc>
          <w:tcPr>
            <w:tcW w:w="9069" w:type="dxa"/>
            <w:gridSpan w:val="3"/>
            <w:vAlign w:val="center"/>
          </w:tcPr>
          <w:p w:rsidR="00947871" w:rsidRDefault="00947871">
            <w:pPr>
              <w:pStyle w:val="ConsPlusNormal"/>
              <w:jc w:val="center"/>
              <w:outlineLvl w:val="2"/>
            </w:pPr>
            <w:r>
              <w:lastRenderedPageBreak/>
              <w:t>Иные спортивные нормативы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Обязательные требования к технической подготовленности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7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8" w:name="P526"/>
      <w:bookmarkEnd w:id="8"/>
      <w:r>
        <w:t>НОРМАТИВЫ</w:t>
      </w:r>
    </w:p>
    <w:p w:rsidR="00947871" w:rsidRDefault="00947871">
      <w:pPr>
        <w:pStyle w:val="ConsPlusTitle"/>
        <w:jc w:val="center"/>
      </w:pPr>
      <w:r>
        <w:t>ОБЩЕЙ ФИЗИЧЕСКОЙ, СПЕЦИАЛЬНОЙ ФИЗИЧЕСКОЙ ПОДГОТОВКИ,</w:t>
      </w:r>
    </w:p>
    <w:p w:rsidR="00947871" w:rsidRDefault="00947871">
      <w:pPr>
        <w:pStyle w:val="ConsPlusTitle"/>
        <w:jc w:val="center"/>
      </w:pPr>
      <w:r>
        <w:t>ИНЫЕ СПОРТИВНЫЕ НОРМАТИВЫ ДЛЯ ЗАЧИСЛЕНИЯ В ГРУППЫ НА ЭТАПЕ</w:t>
      </w:r>
    </w:p>
    <w:p w:rsidR="00947871" w:rsidRDefault="00947871">
      <w:pPr>
        <w:pStyle w:val="ConsPlusTitle"/>
        <w:jc w:val="center"/>
      </w:pPr>
      <w:r>
        <w:t>СОВЕРШЕНСТВОВАНИЯ СПОРТИВНОГО МАСТЕРСТВА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74"/>
        <w:gridCol w:w="3344"/>
      </w:tblGrid>
      <w:tr w:rsidR="00947871">
        <w:tc>
          <w:tcPr>
            <w:tcW w:w="9069" w:type="dxa"/>
            <w:gridSpan w:val="3"/>
          </w:tcPr>
          <w:p w:rsidR="00947871" w:rsidRDefault="00947871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Девушки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Для спортивных дисциплин: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</w:pP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46 кг, весовая категория 50 кг, весовая категория 55 кг, весовая категория 60 кг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40 кг, весовая категория 44 кг, весовая категория 48 кг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9,8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10,3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(касание пола ладонями)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30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 (не менее 15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200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175 см)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</w:pP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Для спортивных дисциплин: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66 кг, весовая категория 73 кг, весовая категория 81 кг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52 кг, весовая категория 57 кг, весовая категория 63 кг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10,4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(касание пола ладонями)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30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не менее 20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13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200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175 см)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</w:pP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Для спортивных дисциплин: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90 кг, весовая категория 100 кг, весовая категория 100+ кг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70 кг, весовая категория 78 кг, весовая категория 78+ кг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10,2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10,6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(касание пола ладонями)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25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lastRenderedPageBreak/>
              <w:t>(не менее 185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lastRenderedPageBreak/>
              <w:t>(не менее 155 см)</w:t>
            </w:r>
          </w:p>
        </w:tc>
      </w:tr>
      <w:tr w:rsidR="00947871">
        <w:tc>
          <w:tcPr>
            <w:tcW w:w="9069" w:type="dxa"/>
            <w:gridSpan w:val="3"/>
            <w:vAlign w:val="center"/>
          </w:tcPr>
          <w:p w:rsidR="00947871" w:rsidRDefault="00947871">
            <w:pPr>
              <w:pStyle w:val="ConsPlusNormal"/>
              <w:jc w:val="center"/>
              <w:outlineLvl w:val="2"/>
            </w:pPr>
            <w:r>
              <w:lastRenderedPageBreak/>
              <w:t>Иные спортивные нормативы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Обязательные требования к технической подготовленности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8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9" w:name="P638"/>
      <w:bookmarkEnd w:id="9"/>
      <w:r>
        <w:t>НОРМАТИВЫ</w:t>
      </w:r>
    </w:p>
    <w:p w:rsidR="00947871" w:rsidRDefault="00947871">
      <w:pPr>
        <w:pStyle w:val="ConsPlusTitle"/>
        <w:jc w:val="center"/>
      </w:pPr>
      <w:r>
        <w:t>ОБЩЕЙ ФИЗИЧЕСКОЙ, СПЕЦИАЛЬНОЙ ФИЗИЧЕСКОЙ ПОДГОТОВКИ,</w:t>
      </w:r>
    </w:p>
    <w:p w:rsidR="00947871" w:rsidRDefault="00947871">
      <w:pPr>
        <w:pStyle w:val="ConsPlusTitle"/>
        <w:jc w:val="center"/>
      </w:pPr>
      <w:r>
        <w:t xml:space="preserve">ИНЫЕ СПОРТИВНЫЕ НОРМАТИВЫ ДЛЯ ЗАЧИСЛЕНИЯ В ГРУППЫ </w:t>
      </w:r>
      <w:proofErr w:type="gramStart"/>
      <w:r>
        <w:t>ЭТАПЕ</w:t>
      </w:r>
      <w:proofErr w:type="gramEnd"/>
    </w:p>
    <w:p w:rsidR="00947871" w:rsidRDefault="00947871">
      <w:pPr>
        <w:pStyle w:val="ConsPlusTitle"/>
        <w:jc w:val="center"/>
      </w:pPr>
      <w:r>
        <w:t>ВЫСШЕГО СПОРТИВНОГО МАСТЕРСТВА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74"/>
        <w:gridCol w:w="3344"/>
      </w:tblGrid>
      <w:tr w:rsidR="00947871">
        <w:tc>
          <w:tcPr>
            <w:tcW w:w="9069" w:type="dxa"/>
            <w:gridSpan w:val="3"/>
          </w:tcPr>
          <w:p w:rsidR="00947871" w:rsidRDefault="00947871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Женщины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Для спортивных дисциплин: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</w:pP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50 кг, весовая категория 55 кг, весовая категория 60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44, весовая категория 48 кг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9,6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10,1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(касание пола ладонями)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35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230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185 см)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</w:pP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Для спортивных дисциплин: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66 кг, весовая категория 73 кг, весовая категория 81 кг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52 кг, весовая категория 57 кг, весовая категория 63 кг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9,8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10,2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(касание пола ладонями)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35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230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185 см)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</w:pP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Для спортивных дисциплин: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90 кг, весовая категория 100 кг, весовая категория 100+ кг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весовая категория 70 кг, весовая категория 78 кг, весовая категория 78+ кг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10,2 с)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Челночный бег 3 x 10 м</w:t>
            </w:r>
          </w:p>
          <w:p w:rsidR="00947871" w:rsidRDefault="00947871">
            <w:pPr>
              <w:pStyle w:val="ConsPlusNormal"/>
              <w:jc w:val="center"/>
            </w:pPr>
            <w:r>
              <w:t>(не более 10,4 с)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6518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(касание пола ладонями)</w:t>
            </w:r>
          </w:p>
        </w:tc>
      </w:tr>
      <w:tr w:rsidR="00947871">
        <w:tc>
          <w:tcPr>
            <w:tcW w:w="2551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13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19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30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47871">
        <w:tc>
          <w:tcPr>
            <w:tcW w:w="2551" w:type="dxa"/>
            <w:vMerge/>
          </w:tcPr>
          <w:p w:rsidR="00947871" w:rsidRDefault="00947871"/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10 раз)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Подъем выпрямленных ног из виса на гимнастической стенке в положение "угол"</w:t>
            </w:r>
          </w:p>
          <w:p w:rsidR="00947871" w:rsidRDefault="00947871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47871">
        <w:tc>
          <w:tcPr>
            <w:tcW w:w="255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17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lastRenderedPageBreak/>
              <w:t>(не менее 210 см)</w:t>
            </w:r>
          </w:p>
        </w:tc>
        <w:tc>
          <w:tcPr>
            <w:tcW w:w="334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>Прыжок в длину с места</w:t>
            </w:r>
          </w:p>
          <w:p w:rsidR="00947871" w:rsidRDefault="00947871">
            <w:pPr>
              <w:pStyle w:val="ConsPlusNormal"/>
              <w:jc w:val="center"/>
            </w:pPr>
            <w:r>
              <w:lastRenderedPageBreak/>
              <w:t>(не менее 170 см)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9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10" w:name="P748"/>
      <w:bookmarkEnd w:id="10"/>
      <w:r>
        <w:t>НОРМАТИВЫ МАКСИМАЛЬНОГО ОБЪЕМА ТРЕНИРОВОЧНОЙ НАГРУЗКИ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38"/>
        <w:gridCol w:w="1038"/>
        <w:gridCol w:w="1038"/>
        <w:gridCol w:w="1038"/>
        <w:gridCol w:w="1038"/>
        <w:gridCol w:w="1041"/>
      </w:tblGrid>
      <w:tr w:rsidR="00947871">
        <w:tc>
          <w:tcPr>
            <w:tcW w:w="2835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Объем тренировочной нагрузки</w:t>
            </w:r>
          </w:p>
        </w:tc>
        <w:tc>
          <w:tcPr>
            <w:tcW w:w="6231" w:type="dxa"/>
            <w:gridSpan w:val="6"/>
          </w:tcPr>
          <w:p w:rsidR="00947871" w:rsidRDefault="00947871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947871">
        <w:tc>
          <w:tcPr>
            <w:tcW w:w="2835" w:type="dxa"/>
            <w:vMerge/>
          </w:tcPr>
          <w:p w:rsidR="00947871" w:rsidRDefault="00947871"/>
        </w:tc>
        <w:tc>
          <w:tcPr>
            <w:tcW w:w="2076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76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038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041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47871">
        <w:tc>
          <w:tcPr>
            <w:tcW w:w="2835" w:type="dxa"/>
            <w:vMerge/>
          </w:tcPr>
          <w:p w:rsidR="00947871" w:rsidRDefault="00947871"/>
        </w:tc>
        <w:tc>
          <w:tcPr>
            <w:tcW w:w="1038" w:type="dxa"/>
          </w:tcPr>
          <w:p w:rsidR="00947871" w:rsidRDefault="0094787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38" w:type="dxa"/>
          </w:tcPr>
          <w:p w:rsidR="00947871" w:rsidRDefault="0094787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38" w:type="dxa"/>
          </w:tcPr>
          <w:p w:rsidR="00947871" w:rsidRDefault="0094787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38" w:type="dxa"/>
          </w:tcPr>
          <w:p w:rsidR="00947871" w:rsidRDefault="0094787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038" w:type="dxa"/>
            <w:vMerge/>
          </w:tcPr>
          <w:p w:rsidR="00947871" w:rsidRDefault="00947871"/>
        </w:tc>
        <w:tc>
          <w:tcPr>
            <w:tcW w:w="1041" w:type="dxa"/>
            <w:vMerge/>
          </w:tcPr>
          <w:p w:rsidR="00947871" w:rsidRDefault="00947871"/>
        </w:tc>
      </w:tr>
      <w:tr w:rsidR="00947871">
        <w:tc>
          <w:tcPr>
            <w:tcW w:w="2835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4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24</w:t>
            </w:r>
          </w:p>
        </w:tc>
      </w:tr>
      <w:tr w:rsidR="00947871">
        <w:tc>
          <w:tcPr>
            <w:tcW w:w="2835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11</w:t>
            </w:r>
          </w:p>
        </w:tc>
      </w:tr>
      <w:tr w:rsidR="00947871">
        <w:tc>
          <w:tcPr>
            <w:tcW w:w="2835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04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1248</w:t>
            </w:r>
          </w:p>
        </w:tc>
      </w:tr>
      <w:tr w:rsidR="00947871">
        <w:tc>
          <w:tcPr>
            <w:tcW w:w="2835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8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04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572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10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11" w:name="P798"/>
      <w:bookmarkEnd w:id="11"/>
      <w:r>
        <w:t>ПЕРЕЧЕНЬ ТРЕНИРОВОЧНЫХ СБОРОВ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81"/>
        <w:gridCol w:w="907"/>
        <w:gridCol w:w="1077"/>
        <w:gridCol w:w="963"/>
        <w:gridCol w:w="1020"/>
        <w:gridCol w:w="2154"/>
      </w:tblGrid>
      <w:tr w:rsidR="00947871">
        <w:tc>
          <w:tcPr>
            <w:tcW w:w="566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3967" w:type="dxa"/>
            <w:gridSpan w:val="4"/>
          </w:tcPr>
          <w:p w:rsidR="00947871" w:rsidRDefault="00947871">
            <w:pPr>
              <w:pStyle w:val="ConsPlusNormal"/>
              <w:jc w:val="center"/>
            </w:pPr>
            <w:r>
              <w:t>Предельная продолжительность тренировочных сборов по этапам спортивной подготовки</w:t>
            </w:r>
          </w:p>
          <w:p w:rsidR="00947871" w:rsidRDefault="00947871">
            <w:pPr>
              <w:pStyle w:val="ConsPlusNormal"/>
              <w:jc w:val="center"/>
            </w:pPr>
            <w:r>
              <w:t>(количество дней)</w:t>
            </w:r>
          </w:p>
        </w:tc>
        <w:tc>
          <w:tcPr>
            <w:tcW w:w="2154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947871">
        <w:tc>
          <w:tcPr>
            <w:tcW w:w="566" w:type="dxa"/>
            <w:vMerge/>
          </w:tcPr>
          <w:p w:rsidR="00947871" w:rsidRDefault="00947871"/>
        </w:tc>
        <w:tc>
          <w:tcPr>
            <w:tcW w:w="2381" w:type="dxa"/>
            <w:vMerge/>
          </w:tcPr>
          <w:p w:rsidR="00947871" w:rsidRDefault="00947871"/>
        </w:tc>
        <w:tc>
          <w:tcPr>
            <w:tcW w:w="907" w:type="dxa"/>
          </w:tcPr>
          <w:p w:rsidR="00947871" w:rsidRDefault="00947871">
            <w:pPr>
              <w:pStyle w:val="ConsPlusNormal"/>
              <w:jc w:val="center"/>
            </w:pPr>
            <w:r>
              <w:t xml:space="preserve">Этап </w:t>
            </w:r>
            <w:r>
              <w:lastRenderedPageBreak/>
              <w:t>начальной подготовки</w:t>
            </w:r>
          </w:p>
        </w:tc>
        <w:tc>
          <w:tcPr>
            <w:tcW w:w="1077" w:type="dxa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>Трениров</w:t>
            </w:r>
            <w:r>
              <w:lastRenderedPageBreak/>
              <w:t>очный этап</w:t>
            </w:r>
          </w:p>
          <w:p w:rsidR="00947871" w:rsidRDefault="00947871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963" w:type="dxa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 xml:space="preserve">Этап </w:t>
            </w:r>
            <w:r>
              <w:lastRenderedPageBreak/>
              <w:t>совершенствования спортивного мастерства</w:t>
            </w:r>
          </w:p>
        </w:tc>
        <w:tc>
          <w:tcPr>
            <w:tcW w:w="1020" w:type="dxa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 xml:space="preserve">Этап </w:t>
            </w:r>
            <w:r>
              <w:lastRenderedPageBreak/>
              <w:t>высшего спортивного мастерства</w:t>
            </w:r>
          </w:p>
        </w:tc>
        <w:tc>
          <w:tcPr>
            <w:tcW w:w="2154" w:type="dxa"/>
            <w:vMerge/>
          </w:tcPr>
          <w:p w:rsidR="00947871" w:rsidRDefault="00947871"/>
        </w:tc>
      </w:tr>
      <w:tr w:rsidR="00947871">
        <w:tc>
          <w:tcPr>
            <w:tcW w:w="9068" w:type="dxa"/>
            <w:gridSpan w:val="7"/>
            <w:vAlign w:val="center"/>
          </w:tcPr>
          <w:p w:rsidR="00947871" w:rsidRDefault="00947871">
            <w:pPr>
              <w:pStyle w:val="ConsPlusNormal"/>
              <w:jc w:val="center"/>
              <w:outlineLvl w:val="2"/>
            </w:pPr>
            <w:r>
              <w:lastRenderedPageBreak/>
              <w:t>1. Тренировочные сборы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 подготовке к международным спортивным соревнованиям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vMerge w:val="restart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 подготовке к чемпионатам, кубкам, первенствам России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vMerge/>
          </w:tcPr>
          <w:p w:rsidR="00947871" w:rsidRDefault="00947871"/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8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 подготовке к другим всероссийским спортивным соревнованиям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vMerge/>
          </w:tcPr>
          <w:p w:rsidR="00947871" w:rsidRDefault="00947871"/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81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Merge/>
          </w:tcPr>
          <w:p w:rsidR="00947871" w:rsidRDefault="00947871"/>
        </w:tc>
      </w:tr>
      <w:tr w:rsidR="00947871">
        <w:tc>
          <w:tcPr>
            <w:tcW w:w="9068" w:type="dxa"/>
            <w:gridSpan w:val="7"/>
          </w:tcPr>
          <w:p w:rsidR="00947871" w:rsidRDefault="00947871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</w:tcPr>
          <w:p w:rsidR="00947871" w:rsidRDefault="00947871">
            <w:pPr>
              <w:pStyle w:val="ConsPlusNormal"/>
              <w:jc w:val="center"/>
            </w:pPr>
            <w:r>
              <w:t>По общей физической или специальной физической подготовке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81" w:type="dxa"/>
          </w:tcPr>
          <w:p w:rsidR="00947871" w:rsidRDefault="00947871">
            <w:pPr>
              <w:pStyle w:val="ConsPlusNormal"/>
              <w:jc w:val="center"/>
            </w:pPr>
            <w:r>
              <w:t>Восстановительные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0" w:type="dxa"/>
            <w:gridSpan w:val="3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215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</w:tcPr>
          <w:p w:rsidR="00947871" w:rsidRDefault="00947871">
            <w:pPr>
              <w:pStyle w:val="ConsPlusNormal"/>
              <w:jc w:val="center"/>
            </w:pPr>
            <w:r>
              <w:t>Для комплексного медицинского обследования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0" w:type="dxa"/>
            <w:gridSpan w:val="3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До 5 </w:t>
            </w:r>
            <w:proofErr w:type="gramStart"/>
            <w:r>
              <w:t>дней</w:t>
            </w:r>
            <w:proofErr w:type="gramEnd"/>
            <w:r>
              <w:t xml:space="preserve"> но не более 2 раз в год</w:t>
            </w:r>
          </w:p>
        </w:tc>
        <w:tc>
          <w:tcPr>
            <w:tcW w:w="215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81" w:type="dxa"/>
          </w:tcPr>
          <w:p w:rsidR="00947871" w:rsidRDefault="00947871">
            <w:pPr>
              <w:pStyle w:val="ConsPlusNormal"/>
              <w:jc w:val="center"/>
            </w:pPr>
            <w:r>
              <w:t>В каникулярный период</w:t>
            </w:r>
          </w:p>
        </w:tc>
        <w:tc>
          <w:tcPr>
            <w:tcW w:w="1984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До 21 дня подряд и не более 2 раз в год</w:t>
            </w:r>
          </w:p>
        </w:tc>
        <w:tc>
          <w:tcPr>
            <w:tcW w:w="96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 xml:space="preserve">Не менее 60% от состава группы лиц, проходящих спортивную </w:t>
            </w:r>
            <w:r>
              <w:lastRenderedPageBreak/>
              <w:t>подготовку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381" w:type="dxa"/>
          </w:tcPr>
          <w:p w:rsidR="00947871" w:rsidRDefault="00947871">
            <w:pPr>
              <w:pStyle w:val="ConsPlusNormal"/>
              <w:jc w:val="center"/>
            </w:pPr>
            <w: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0" w:type="dxa"/>
            <w:gridSpan w:val="2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02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11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12" w:name="P876"/>
      <w:bookmarkEnd w:id="12"/>
      <w:r>
        <w:t>ОБОРУДОВАНИЕ И СПОРТИВНЫЙ ИНВЕНТАРЬ,</w:t>
      </w:r>
    </w:p>
    <w:p w:rsidR="00947871" w:rsidRDefault="00947871">
      <w:pPr>
        <w:pStyle w:val="ConsPlusTitle"/>
        <w:jc w:val="center"/>
      </w:pPr>
      <w:proofErr w:type="gramStart"/>
      <w:r>
        <w:t>НЕОБХОДИМЫЕ ДЛЯ ПРОХОЖДЕНИЯ СПОРТИВНОЙ ПОДГОТОВКИ</w:t>
      </w:r>
      <w:proofErr w:type="gramEnd"/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1417"/>
        <w:gridCol w:w="1417"/>
      </w:tblGrid>
      <w:tr w:rsidR="00947871"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изделии</w:t>
            </w:r>
            <w:proofErr w:type="gramEnd"/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Брусья навесные для гимнастической стенки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Гири спортивные (16, 24, 32 кг)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Гонг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Зеркало (2 x 3 м)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Канат для лазанья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Манекены тренировочные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8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6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Мяч волейбольный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Мяч для регби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Мяч набивной (</w:t>
            </w:r>
            <w:proofErr w:type="spellStart"/>
            <w:r>
              <w:t>медицинбол</w:t>
            </w:r>
            <w:proofErr w:type="spellEnd"/>
            <w:r>
              <w:t>) от 1 до 5 кг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Мяч футбольный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Напольное покрытие татами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Насос универсальный (для накачивания спортивных мячей)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Резиновые амортизаторы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10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Секундомер электронный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4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Стенка гимнастическая (секция)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8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Тренажер кистевой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16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Тренажер универсальный малогабаритный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Турник навесной для гимнастической стенки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Урна-плевательница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</w:tr>
      <w:tr w:rsidR="00947871">
        <w:tc>
          <w:tcPr>
            <w:tcW w:w="566" w:type="dxa"/>
          </w:tcPr>
          <w:p w:rsidR="00947871" w:rsidRDefault="00947871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</w:tcPr>
          <w:p w:rsidR="00947871" w:rsidRDefault="00947871">
            <w:pPr>
              <w:pStyle w:val="ConsPlusNormal"/>
            </w:pPr>
            <w:r>
              <w:t>Электронные весы до 150 кг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right"/>
        <w:outlineLvl w:val="1"/>
      </w:pPr>
      <w:r>
        <w:t>Приложение N 12</w:t>
      </w:r>
    </w:p>
    <w:p w:rsidR="00947871" w:rsidRDefault="00947871">
      <w:pPr>
        <w:pStyle w:val="ConsPlusNormal"/>
        <w:jc w:val="right"/>
      </w:pPr>
      <w:r>
        <w:t>к федеральному стандарту</w:t>
      </w:r>
    </w:p>
    <w:p w:rsidR="00947871" w:rsidRDefault="00947871">
      <w:pPr>
        <w:pStyle w:val="ConsPlusNormal"/>
        <w:jc w:val="right"/>
      </w:pPr>
      <w:r>
        <w:t>спортивной подготовки</w:t>
      </w:r>
    </w:p>
    <w:p w:rsidR="00947871" w:rsidRDefault="00947871">
      <w:pPr>
        <w:pStyle w:val="ConsPlusNormal"/>
        <w:jc w:val="right"/>
      </w:pPr>
      <w:r>
        <w:t>по виду спорта "дзюдо"</w:t>
      </w: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Title"/>
        <w:jc w:val="center"/>
      </w:pPr>
      <w:bookmarkStart w:id="13" w:name="P993"/>
      <w:bookmarkEnd w:id="13"/>
      <w:r>
        <w:t>ОБЕСПЕЧЕНИЕ СПОРТИВНОЙ ЭКИПИРОВКОЙ</w:t>
      </w:r>
    </w:p>
    <w:p w:rsidR="00947871" w:rsidRDefault="00947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0"/>
        <w:gridCol w:w="907"/>
        <w:gridCol w:w="1077"/>
        <w:gridCol w:w="623"/>
        <w:gridCol w:w="737"/>
        <w:gridCol w:w="623"/>
        <w:gridCol w:w="680"/>
        <w:gridCol w:w="623"/>
        <w:gridCol w:w="680"/>
        <w:gridCol w:w="566"/>
        <w:gridCol w:w="680"/>
      </w:tblGrid>
      <w:tr w:rsidR="00947871">
        <w:tc>
          <w:tcPr>
            <w:tcW w:w="9066" w:type="dxa"/>
            <w:gridSpan w:val="12"/>
          </w:tcPr>
          <w:p w:rsidR="00947871" w:rsidRDefault="00947871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947871">
        <w:tc>
          <w:tcPr>
            <w:tcW w:w="510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0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907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947871" w:rsidRDefault="00947871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212" w:type="dxa"/>
            <w:gridSpan w:val="8"/>
          </w:tcPr>
          <w:p w:rsidR="00947871" w:rsidRDefault="0094787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947871">
        <w:tc>
          <w:tcPr>
            <w:tcW w:w="510" w:type="dxa"/>
            <w:vMerge/>
          </w:tcPr>
          <w:p w:rsidR="00947871" w:rsidRDefault="00947871"/>
        </w:tc>
        <w:tc>
          <w:tcPr>
            <w:tcW w:w="1360" w:type="dxa"/>
            <w:vMerge/>
          </w:tcPr>
          <w:p w:rsidR="00947871" w:rsidRDefault="00947871"/>
        </w:tc>
        <w:tc>
          <w:tcPr>
            <w:tcW w:w="907" w:type="dxa"/>
            <w:vMerge/>
          </w:tcPr>
          <w:p w:rsidR="00947871" w:rsidRDefault="00947871"/>
        </w:tc>
        <w:tc>
          <w:tcPr>
            <w:tcW w:w="1077" w:type="dxa"/>
            <w:vMerge/>
          </w:tcPr>
          <w:p w:rsidR="00947871" w:rsidRDefault="00947871"/>
        </w:tc>
        <w:tc>
          <w:tcPr>
            <w:tcW w:w="1360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03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303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246" w:type="dxa"/>
            <w:gridSpan w:val="2"/>
          </w:tcPr>
          <w:p w:rsidR="00947871" w:rsidRDefault="0094787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47871">
        <w:tc>
          <w:tcPr>
            <w:tcW w:w="510" w:type="dxa"/>
            <w:vMerge/>
          </w:tcPr>
          <w:p w:rsidR="00947871" w:rsidRDefault="00947871"/>
        </w:tc>
        <w:tc>
          <w:tcPr>
            <w:tcW w:w="1360" w:type="dxa"/>
            <w:vMerge/>
          </w:tcPr>
          <w:p w:rsidR="00947871" w:rsidRDefault="00947871"/>
        </w:tc>
        <w:tc>
          <w:tcPr>
            <w:tcW w:w="907" w:type="dxa"/>
            <w:vMerge/>
          </w:tcPr>
          <w:p w:rsidR="00947871" w:rsidRDefault="00947871"/>
        </w:tc>
        <w:tc>
          <w:tcPr>
            <w:tcW w:w="1077" w:type="dxa"/>
            <w:vMerge/>
          </w:tcPr>
          <w:p w:rsidR="00947871" w:rsidRDefault="00947871"/>
        </w:tc>
        <w:tc>
          <w:tcPr>
            <w:tcW w:w="623" w:type="dxa"/>
          </w:tcPr>
          <w:p w:rsidR="00947871" w:rsidRDefault="0094787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947871" w:rsidRDefault="0094787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23" w:type="dxa"/>
          </w:tcPr>
          <w:p w:rsidR="00947871" w:rsidRDefault="0094787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947871" w:rsidRDefault="0094787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23" w:type="dxa"/>
          </w:tcPr>
          <w:p w:rsidR="00947871" w:rsidRDefault="0094787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947871" w:rsidRDefault="0094787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566" w:type="dxa"/>
          </w:tcPr>
          <w:p w:rsidR="00947871" w:rsidRDefault="0094787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947871" w:rsidRDefault="00947871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947871">
        <w:tc>
          <w:tcPr>
            <w:tcW w:w="51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0" w:type="dxa"/>
            <w:vAlign w:val="center"/>
          </w:tcPr>
          <w:p w:rsidR="00947871" w:rsidRDefault="00947871">
            <w:pPr>
              <w:pStyle w:val="ConsPlusNormal"/>
            </w:pPr>
            <w:proofErr w:type="spellStart"/>
            <w:r>
              <w:t>Дзюдога</w:t>
            </w:r>
            <w:proofErr w:type="spellEnd"/>
            <w:r>
              <w:t xml:space="preserve"> белая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1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360" w:type="dxa"/>
            <w:vAlign w:val="center"/>
          </w:tcPr>
          <w:p w:rsidR="00947871" w:rsidRDefault="00947871">
            <w:pPr>
              <w:pStyle w:val="ConsPlusNormal"/>
            </w:pPr>
            <w:proofErr w:type="spellStart"/>
            <w:r>
              <w:t>Дзюдога</w:t>
            </w:r>
            <w:proofErr w:type="spellEnd"/>
            <w:r>
              <w:t xml:space="preserve"> синяя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1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0" w:type="dxa"/>
            <w:vAlign w:val="center"/>
          </w:tcPr>
          <w:p w:rsidR="00947871" w:rsidRDefault="00947871">
            <w:pPr>
              <w:pStyle w:val="ConsPlusNormal"/>
            </w:pPr>
            <w:r>
              <w:t>Пояс "дзюдо"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  <w:tr w:rsidR="00947871">
        <w:tc>
          <w:tcPr>
            <w:tcW w:w="51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0" w:type="dxa"/>
            <w:vAlign w:val="center"/>
          </w:tcPr>
          <w:p w:rsidR="00947871" w:rsidRDefault="00947871">
            <w:pPr>
              <w:pStyle w:val="ConsPlusNormal"/>
            </w:pPr>
            <w:r>
              <w:t>Футболка белого цвета (для женщин)</w:t>
            </w:r>
          </w:p>
        </w:tc>
        <w:tc>
          <w:tcPr>
            <w:tcW w:w="90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7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947871" w:rsidRDefault="00947871">
            <w:pPr>
              <w:pStyle w:val="ConsPlusNormal"/>
              <w:jc w:val="center"/>
            </w:pPr>
            <w:r>
              <w:t>1</w:t>
            </w:r>
          </w:p>
        </w:tc>
      </w:tr>
    </w:tbl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jc w:val="both"/>
      </w:pPr>
    </w:p>
    <w:p w:rsidR="00947871" w:rsidRDefault="009478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1D0" w:rsidRDefault="008E21D0"/>
    <w:sectPr w:rsidR="008E21D0" w:rsidSect="00F1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1"/>
    <w:rsid w:val="008E21D0"/>
    <w:rsid w:val="00947871"/>
    <w:rsid w:val="009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8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8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0F961BCECB3585A3C3DEEC36314D40E5363D8261721DC5EE2D5A5A4A583BFE08B944F3B4AJBK" TargetMode="External"/><Relationship Id="rId13" Type="http://schemas.openxmlformats.org/officeDocument/2006/relationships/hyperlink" Target="consultantplus://offline/ref=6B10F961BCECB3585A3C3DEEC36314D40E5165D5241F21DC5EE2D5A5A4A583BFE08B944F3CAD508543J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0F961BCECB3585A3C3DEEC36314D40D5563D2201621DC5EE2D5A5A44AJ5K" TargetMode="External"/><Relationship Id="rId12" Type="http://schemas.openxmlformats.org/officeDocument/2006/relationships/hyperlink" Target="consultantplus://offline/ref=6B10F961BCECB3585A3C3DEEC36314D40E5166D3221821DC5EE2D5A5A44AJ5K" TargetMode="External"/><Relationship Id="rId17" Type="http://schemas.openxmlformats.org/officeDocument/2006/relationships/hyperlink" Target="consultantplus://offline/ref=6B10F961BCECB3585A3C3DEEC36314D40E5163D1231921DC5EE2D5A5A44AJ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10F961BCECB3585A3C3DEEC36314D40D5363D4261E21DC5EE2D5A5A4A583BFE08B944F3CAD508643J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0F961BCECB3585A3C3DEEC36314D40E5162D5251921DC5EE2D5A5A4A583BFE08B944F3CAD508043JCK" TargetMode="External"/><Relationship Id="rId11" Type="http://schemas.openxmlformats.org/officeDocument/2006/relationships/hyperlink" Target="consultantplus://offline/ref=6B10F961BCECB3585A3C3DEEC36314D40E5962D3281A21DC5EE2D5A5A4A583BFE08B944F3CAD508443J6K" TargetMode="External"/><Relationship Id="rId5" Type="http://schemas.openxmlformats.org/officeDocument/2006/relationships/hyperlink" Target="consultantplus://offline/ref=6B10F961BCECB3585A3C3DEEC36314D40E5363D8261721DC5EE2D5A5A4A583BFE08B944F3B4AJBK" TargetMode="External"/><Relationship Id="rId15" Type="http://schemas.openxmlformats.org/officeDocument/2006/relationships/hyperlink" Target="consultantplus://offline/ref=6B10F961BCECB3585A3C3DEEC36314D40D5363D4261E21DC5EE2D5A5A4A583BFE08B944F3CAD508543J4K" TargetMode="External"/><Relationship Id="rId10" Type="http://schemas.openxmlformats.org/officeDocument/2006/relationships/hyperlink" Target="consultantplus://offline/ref=6B10F961BCECB3585A3C3DEEC36314D40E5363D8261721DC5EE2D5A5A44AJ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0F961BCECB3585A3C3DEEC36314D40E5162D5251921DC5EE2D5A5A4A583BFE08B944F3CAD508043JCK" TargetMode="External"/><Relationship Id="rId14" Type="http://schemas.openxmlformats.org/officeDocument/2006/relationships/hyperlink" Target="consultantplus://offline/ref=6B10F961BCECB3585A3C3DEEC36314D40D5363D4261E21DC5EE2D5A5A4A583BFE08B944F3CAD508543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Методист-1</dc:creator>
  <cp:lastModifiedBy>Секретарь-2этаж</cp:lastModifiedBy>
  <cp:revision>3</cp:revision>
  <dcterms:created xsi:type="dcterms:W3CDTF">2017-12-19T10:09:00Z</dcterms:created>
  <dcterms:modified xsi:type="dcterms:W3CDTF">2018-09-27T14:49:00Z</dcterms:modified>
</cp:coreProperties>
</file>